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E5" w:rsidRDefault="006E00FB" w:rsidP="00CA788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大和町杜の丘北部土地区画整理組合</w:t>
      </w:r>
    </w:p>
    <w:p w:rsidR="006E00FB" w:rsidRDefault="006E00FB">
      <w:pPr>
        <w:rPr>
          <w:rFonts w:ascii="ＭＳ ゴシック" w:eastAsia="ＭＳ ゴシック" w:hAnsi="ＭＳ ゴシック"/>
          <w:sz w:val="22"/>
        </w:rPr>
      </w:pPr>
    </w:p>
    <w:p w:rsidR="006E00FB" w:rsidRPr="00CA7881" w:rsidRDefault="006E00FB" w:rsidP="00CA788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A7881">
        <w:rPr>
          <w:rFonts w:ascii="ＭＳ ゴシック" w:eastAsia="ＭＳ ゴシック" w:hAnsi="ＭＳ ゴシック" w:hint="eastAsia"/>
          <w:sz w:val="28"/>
          <w:szCs w:val="28"/>
        </w:rPr>
        <w:t>保留地に関する諸手続きについて</w:t>
      </w:r>
    </w:p>
    <w:p w:rsidR="006E00FB" w:rsidRPr="006E00FB" w:rsidRDefault="006E00FB">
      <w:pPr>
        <w:rPr>
          <w:rFonts w:ascii="ＭＳ ゴシック" w:eastAsia="ＭＳ ゴシック" w:hAnsi="ＭＳ ゴシック"/>
          <w:sz w:val="22"/>
        </w:rPr>
      </w:pPr>
    </w:p>
    <w:p w:rsidR="006E00FB" w:rsidRDefault="006E00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１．保留地の引き渡し</w:t>
      </w:r>
    </w:p>
    <w:p w:rsidR="006E00FB" w:rsidRDefault="006E00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①組合より「</w:t>
      </w:r>
      <w:r w:rsidRPr="007E068C">
        <w:rPr>
          <w:rFonts w:ascii="ＭＳ ゴシック" w:eastAsia="ＭＳ ゴシック" w:hAnsi="ＭＳ ゴシック" w:hint="eastAsia"/>
          <w:color w:val="00B050"/>
          <w:sz w:val="22"/>
        </w:rPr>
        <w:t>土地引き渡し通知</w:t>
      </w:r>
      <w:r>
        <w:rPr>
          <w:rFonts w:ascii="ＭＳ ゴシック" w:eastAsia="ＭＳ ゴシック" w:hAnsi="ＭＳ ゴシック" w:hint="eastAsia"/>
          <w:sz w:val="22"/>
        </w:rPr>
        <w:t>」（様式１）を発行</w:t>
      </w:r>
    </w:p>
    <w:p w:rsidR="00E2086A" w:rsidRDefault="006E00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2086A">
        <w:rPr>
          <w:rFonts w:ascii="ＭＳ ゴシック" w:eastAsia="ＭＳ ゴシック" w:hAnsi="ＭＳ ゴシック" w:hint="eastAsia"/>
          <w:sz w:val="22"/>
        </w:rPr>
        <w:t>②買受人は引き渡し日までに、引き渡しを受ける保留地の残代金を支払う</w:t>
      </w:r>
    </w:p>
    <w:p w:rsidR="006E00FB" w:rsidRDefault="00E2086A" w:rsidP="00E2086A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="006E00FB">
        <w:rPr>
          <w:rFonts w:ascii="ＭＳ ゴシック" w:eastAsia="ＭＳ ゴシック" w:hAnsi="ＭＳ ゴシック" w:hint="eastAsia"/>
          <w:sz w:val="22"/>
        </w:rPr>
        <w:t>引</w:t>
      </w:r>
      <w:r>
        <w:rPr>
          <w:rFonts w:ascii="ＭＳ ゴシック" w:eastAsia="ＭＳ ゴシック" w:hAnsi="ＭＳ ゴシック" w:hint="eastAsia"/>
          <w:sz w:val="22"/>
        </w:rPr>
        <w:t>き</w:t>
      </w:r>
      <w:r w:rsidR="006E00FB">
        <w:rPr>
          <w:rFonts w:ascii="ＭＳ ゴシック" w:eastAsia="ＭＳ ゴシック" w:hAnsi="ＭＳ ゴシック" w:hint="eastAsia"/>
          <w:sz w:val="22"/>
        </w:rPr>
        <w:t>渡し日</w:t>
      </w:r>
      <w:r>
        <w:rPr>
          <w:rFonts w:ascii="ＭＳ ゴシック" w:eastAsia="ＭＳ ゴシック" w:hAnsi="ＭＳ ゴシック" w:hint="eastAsia"/>
          <w:sz w:val="22"/>
        </w:rPr>
        <w:t>をもって使用収益開始</w:t>
      </w:r>
    </w:p>
    <w:p w:rsidR="00E2086A" w:rsidRPr="006E00FB" w:rsidRDefault="00E2086A">
      <w:pPr>
        <w:rPr>
          <w:rFonts w:ascii="ＭＳ ゴシック" w:eastAsia="ＭＳ ゴシック" w:hAnsi="ＭＳ ゴシック"/>
          <w:sz w:val="22"/>
        </w:rPr>
      </w:pPr>
    </w:p>
    <w:p w:rsidR="006E00FB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２．保留地証明が必要な場合</w:t>
      </w:r>
    </w:p>
    <w:p w:rsidR="00E2086A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①組合へ「</w:t>
      </w:r>
      <w:r w:rsidRPr="006B303F">
        <w:rPr>
          <w:rFonts w:ascii="ＭＳ ゴシック" w:eastAsia="ＭＳ ゴシック" w:hAnsi="ＭＳ ゴシック" w:hint="eastAsia"/>
          <w:color w:val="FF0000"/>
          <w:sz w:val="22"/>
        </w:rPr>
        <w:t>保留地証明願</w:t>
      </w:r>
      <w:r>
        <w:rPr>
          <w:rFonts w:ascii="ＭＳ ゴシック" w:eastAsia="ＭＳ ゴシック" w:hAnsi="ＭＳ ゴシック" w:hint="eastAsia"/>
          <w:sz w:val="22"/>
        </w:rPr>
        <w:t>」（様式２）を提出</w:t>
      </w:r>
    </w:p>
    <w:p w:rsidR="00E2086A" w:rsidRPr="006E00FB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②組合より</w:t>
      </w:r>
      <w:r w:rsidRPr="007E068C">
        <w:rPr>
          <w:rFonts w:ascii="ＭＳ ゴシック" w:eastAsia="ＭＳ ゴシック" w:hAnsi="ＭＳ ゴシック" w:hint="eastAsia"/>
          <w:color w:val="00B050"/>
          <w:sz w:val="22"/>
        </w:rPr>
        <w:t>保留地の証明</w:t>
      </w:r>
      <w:r>
        <w:rPr>
          <w:rFonts w:ascii="ＭＳ ゴシック" w:eastAsia="ＭＳ ゴシック" w:hAnsi="ＭＳ ゴシック" w:hint="eastAsia"/>
          <w:sz w:val="22"/>
        </w:rPr>
        <w:t>【７日程度】</w:t>
      </w:r>
    </w:p>
    <w:p w:rsidR="006E00FB" w:rsidRPr="006E00FB" w:rsidRDefault="006E00FB">
      <w:pPr>
        <w:rPr>
          <w:rFonts w:ascii="ＭＳ ゴシック" w:eastAsia="ＭＳ ゴシック" w:hAnsi="ＭＳ ゴシック"/>
          <w:sz w:val="22"/>
        </w:rPr>
      </w:pPr>
    </w:p>
    <w:p w:rsidR="006E00FB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３．第三者への権利譲渡</w:t>
      </w:r>
    </w:p>
    <w:p w:rsidR="00E2086A" w:rsidRPr="006E00FB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①第三者へ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権利譲渡する場合は、「</w:t>
      </w:r>
      <w:r w:rsidRPr="006B303F">
        <w:rPr>
          <w:rFonts w:ascii="ＭＳ ゴシック" w:eastAsia="ＭＳ ゴシック" w:hAnsi="ＭＳ ゴシック" w:hint="eastAsia"/>
          <w:color w:val="FF0000"/>
          <w:sz w:val="22"/>
        </w:rPr>
        <w:t>権利譲渡承認願</w:t>
      </w:r>
      <w:r>
        <w:rPr>
          <w:rFonts w:ascii="ＭＳ ゴシック" w:eastAsia="ＭＳ ゴシック" w:hAnsi="ＭＳ ゴシック" w:hint="eastAsia"/>
          <w:sz w:val="22"/>
        </w:rPr>
        <w:t>」（様式３）を事前に組合へ提出</w:t>
      </w:r>
    </w:p>
    <w:p w:rsidR="006E00FB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②組合より</w:t>
      </w:r>
      <w:r w:rsidRPr="007E068C">
        <w:rPr>
          <w:rFonts w:ascii="ＭＳ ゴシック" w:eastAsia="ＭＳ ゴシック" w:hAnsi="ＭＳ ゴシック" w:hint="eastAsia"/>
          <w:color w:val="00B050"/>
          <w:sz w:val="22"/>
        </w:rPr>
        <w:t>権利譲渡の承認</w:t>
      </w:r>
      <w:r>
        <w:rPr>
          <w:rFonts w:ascii="ＭＳ ゴシック" w:eastAsia="ＭＳ ゴシック" w:hAnsi="ＭＳ ゴシック" w:hint="eastAsia"/>
          <w:sz w:val="22"/>
        </w:rPr>
        <w:t>【７日程度】</w:t>
      </w:r>
    </w:p>
    <w:p w:rsidR="00E2086A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③権利譲渡後、「</w:t>
      </w:r>
      <w:r w:rsidRPr="006B303F">
        <w:rPr>
          <w:rFonts w:ascii="ＭＳ ゴシック" w:eastAsia="ＭＳ ゴシック" w:hAnsi="ＭＳ ゴシック" w:hint="eastAsia"/>
          <w:color w:val="FF0000"/>
          <w:sz w:val="22"/>
        </w:rPr>
        <w:t>権利変動届出書</w:t>
      </w:r>
      <w:r>
        <w:rPr>
          <w:rFonts w:ascii="ＭＳ ゴシック" w:eastAsia="ＭＳ ゴシック" w:hAnsi="ＭＳ ゴシック" w:hint="eastAsia"/>
          <w:sz w:val="22"/>
        </w:rPr>
        <w:t>」（様式４）を組合へ提出</w:t>
      </w:r>
    </w:p>
    <w:p w:rsidR="00E2086A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④【中間省略登記の場合のみ】「</w:t>
      </w:r>
      <w:r w:rsidRPr="006B303F">
        <w:rPr>
          <w:rFonts w:ascii="ＭＳ ゴシック" w:eastAsia="ＭＳ ゴシック" w:hAnsi="ＭＳ ゴシック" w:hint="eastAsia"/>
          <w:color w:val="FF0000"/>
          <w:sz w:val="22"/>
        </w:rPr>
        <w:t>所有権移転先届出書</w:t>
      </w:r>
      <w:r>
        <w:rPr>
          <w:rFonts w:ascii="ＭＳ ゴシック" w:eastAsia="ＭＳ ゴシック" w:hAnsi="ＭＳ ゴシック" w:hint="eastAsia"/>
          <w:sz w:val="22"/>
        </w:rPr>
        <w:t>」（様式５）を組合へ提出</w:t>
      </w:r>
    </w:p>
    <w:p w:rsidR="00E2086A" w:rsidRDefault="00E2086A">
      <w:pPr>
        <w:rPr>
          <w:rFonts w:ascii="ＭＳ ゴシック" w:eastAsia="ＭＳ ゴシック" w:hAnsi="ＭＳ ゴシック"/>
          <w:sz w:val="22"/>
        </w:rPr>
      </w:pPr>
    </w:p>
    <w:p w:rsidR="00E2086A" w:rsidRDefault="00E2086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４．土地区画整理法第76条許可申請</w:t>
      </w:r>
    </w:p>
    <w:p w:rsidR="00E2086A" w:rsidRDefault="009673B9" w:rsidP="009673B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①「</w:t>
      </w:r>
      <w:r w:rsidRPr="006B303F">
        <w:rPr>
          <w:rFonts w:ascii="ＭＳ ゴシック" w:eastAsia="ＭＳ ゴシック" w:hAnsi="ＭＳ ゴシック" w:hint="eastAsia"/>
          <w:color w:val="FF0000"/>
          <w:sz w:val="22"/>
        </w:rPr>
        <w:t>76条許可申請書類一式</w:t>
      </w:r>
      <w:r>
        <w:rPr>
          <w:rFonts w:ascii="ＭＳ ゴシック" w:eastAsia="ＭＳ ゴシック" w:hAnsi="ＭＳ ゴシック" w:hint="eastAsia"/>
          <w:sz w:val="22"/>
        </w:rPr>
        <w:t>」（様式６）を組合へ提出</w:t>
      </w:r>
    </w:p>
    <w:p w:rsidR="009673B9" w:rsidRDefault="00CA7881" w:rsidP="009673B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②組合より「</w:t>
      </w:r>
      <w:r w:rsidRPr="007E068C">
        <w:rPr>
          <w:rFonts w:ascii="ＭＳ ゴシック" w:eastAsia="ＭＳ ゴシック" w:hAnsi="ＭＳ ゴシック" w:hint="eastAsia"/>
          <w:color w:val="00B050"/>
          <w:sz w:val="22"/>
        </w:rPr>
        <w:t>意見書</w:t>
      </w:r>
      <w:r>
        <w:rPr>
          <w:rFonts w:ascii="ＭＳ ゴシック" w:eastAsia="ＭＳ ゴシック" w:hAnsi="ＭＳ ゴシック" w:hint="eastAsia"/>
          <w:sz w:val="22"/>
        </w:rPr>
        <w:t>」（様式７）を発行【７日程度】</w:t>
      </w:r>
    </w:p>
    <w:p w:rsidR="00CA7881" w:rsidRDefault="00CA7881" w:rsidP="009673B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③大和町へ申請　→　許可</w:t>
      </w:r>
    </w:p>
    <w:p w:rsidR="00E2086A" w:rsidRDefault="00E2086A">
      <w:pPr>
        <w:rPr>
          <w:rFonts w:ascii="ＭＳ ゴシック" w:eastAsia="ＭＳ ゴシック" w:hAnsi="ＭＳ ゴシック"/>
          <w:sz w:val="22"/>
        </w:rPr>
      </w:pPr>
    </w:p>
    <w:p w:rsidR="00E2086A" w:rsidRDefault="00CA788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５．建築工事</w:t>
      </w:r>
    </w:p>
    <w:p w:rsidR="00CA7881" w:rsidRDefault="00CA788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①工事着手前、「</w:t>
      </w:r>
      <w:r w:rsidRPr="006B303F">
        <w:rPr>
          <w:rFonts w:ascii="ＭＳ ゴシック" w:eastAsia="ＭＳ ゴシック" w:hAnsi="ＭＳ ゴシック" w:hint="eastAsia"/>
          <w:color w:val="FF0000"/>
          <w:sz w:val="22"/>
        </w:rPr>
        <w:t>着手届</w:t>
      </w:r>
      <w:r>
        <w:rPr>
          <w:rFonts w:ascii="ＭＳ ゴシック" w:eastAsia="ＭＳ ゴシック" w:hAnsi="ＭＳ ゴシック" w:hint="eastAsia"/>
          <w:sz w:val="22"/>
        </w:rPr>
        <w:t>」（様式８）を組合へ提出</w:t>
      </w:r>
    </w:p>
    <w:p w:rsidR="00CA7881" w:rsidRDefault="00CA788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②工事完了後、「</w:t>
      </w:r>
      <w:r w:rsidRPr="006B303F">
        <w:rPr>
          <w:rFonts w:ascii="ＭＳ ゴシック" w:eastAsia="ＭＳ ゴシック" w:hAnsi="ＭＳ ゴシック" w:hint="eastAsia"/>
          <w:color w:val="FF0000"/>
          <w:sz w:val="22"/>
        </w:rPr>
        <w:t>完了届</w:t>
      </w:r>
      <w:r>
        <w:rPr>
          <w:rFonts w:ascii="ＭＳ ゴシック" w:eastAsia="ＭＳ ゴシック" w:hAnsi="ＭＳ ゴシック" w:hint="eastAsia"/>
          <w:sz w:val="22"/>
        </w:rPr>
        <w:t>」（様式９）を組合へ提出</w:t>
      </w:r>
    </w:p>
    <w:p w:rsidR="00E2086A" w:rsidRDefault="00E2086A">
      <w:pPr>
        <w:rPr>
          <w:rFonts w:ascii="ＭＳ ゴシック" w:eastAsia="ＭＳ ゴシック" w:hAnsi="ＭＳ ゴシック"/>
          <w:sz w:val="22"/>
        </w:rPr>
      </w:pPr>
    </w:p>
    <w:p w:rsidR="00E2086A" w:rsidRPr="006E00FB" w:rsidRDefault="00CA788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６．引越し等により住所変更した場合</w:t>
      </w:r>
    </w:p>
    <w:p w:rsidR="006E00FB" w:rsidRPr="006E00FB" w:rsidRDefault="00CA788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「</w:t>
      </w:r>
      <w:r w:rsidRPr="006B303F">
        <w:rPr>
          <w:rFonts w:ascii="ＭＳ ゴシック" w:eastAsia="ＭＳ ゴシック" w:hAnsi="ＭＳ ゴシック" w:hint="eastAsia"/>
          <w:color w:val="FF0000"/>
          <w:sz w:val="22"/>
        </w:rPr>
        <w:t>住所変更届出書</w:t>
      </w:r>
      <w:r>
        <w:rPr>
          <w:rFonts w:ascii="ＭＳ ゴシック" w:eastAsia="ＭＳ ゴシック" w:hAnsi="ＭＳ ゴシック" w:hint="eastAsia"/>
          <w:sz w:val="22"/>
        </w:rPr>
        <w:t>」（様式１０）を組合へ提出</w:t>
      </w:r>
    </w:p>
    <w:sectPr w:rsidR="006E00FB" w:rsidRPr="006E00FB" w:rsidSect="00CA7881">
      <w:pgSz w:w="11906" w:h="16838"/>
      <w:pgMar w:top="1418" w:right="849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FB"/>
    <w:rsid w:val="0028160C"/>
    <w:rsid w:val="00405A63"/>
    <w:rsid w:val="006B303F"/>
    <w:rsid w:val="006E00FB"/>
    <w:rsid w:val="007E068C"/>
    <w:rsid w:val="009673B9"/>
    <w:rsid w:val="00CA7881"/>
    <w:rsid w:val="00D464DC"/>
    <w:rsid w:val="00DC2BE5"/>
    <w:rsid w:val="00E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F6FE8"/>
  <w15:chartTrackingRefBased/>
  <w15:docId w15:val="{FB4E4802-988B-40FB-89D0-72E113D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憧治</dc:creator>
  <cp:keywords/>
  <dc:description/>
  <cp:lastModifiedBy>佐藤 憧治</cp:lastModifiedBy>
  <cp:revision>6</cp:revision>
  <dcterms:created xsi:type="dcterms:W3CDTF">2022-09-02T00:59:00Z</dcterms:created>
  <dcterms:modified xsi:type="dcterms:W3CDTF">2022-09-07T01:28:00Z</dcterms:modified>
</cp:coreProperties>
</file>